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972"/>
        <w:gridCol w:w="2031"/>
        <w:gridCol w:w="567"/>
        <w:gridCol w:w="1797"/>
        <w:gridCol w:w="3273"/>
        <w:gridCol w:w="199"/>
        <w:gridCol w:w="27"/>
        <w:gridCol w:w="820"/>
      </w:tblGrid>
      <w:tr w:rsidR="004A2864" w:rsidRPr="004A2864" w:rsidTr="004A2864">
        <w:trPr>
          <w:trHeight w:val="315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ESCALA DE COROINHAS - NOVEMBRO DE 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GABRIELA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LUCAS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highlight w:val="yellow"/>
                <w:lang w:eastAsia="pt-BR"/>
              </w:rPr>
              <w:t>DIA 01/11/2014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CÉSAR AUGUSTO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16/11/2014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LUIZ PAULO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JULIO DA SILVA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Matheus Fernandes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Rodrigues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HIDEKI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CÉSAR AUGUSTO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02/11/2014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COLAS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16/11/2014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ANDRÉ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Vitoria Sampaio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MILENA KUMIZAKI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Gonçalves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 MARIA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HIDEKI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02/11/2014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Leonardo Aleksander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19/11/2014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COLAS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THAIENE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Vitoria Sampaio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THAINÁ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MILENA KUMIZAKI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DOUGLAS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JULIO DA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05/11/2014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CAIO FERREIRA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22/11/2014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Aleksander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NICOLLAS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THAIENE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GEOVANA COSTA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THAINÁ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Isabela Marcondes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DOUGLAS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07/11/2014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DILBER MONTEIRO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23/11/2014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SEXTA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>JÚLIA PHILIPPI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NICOLLAS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>LAURA PHILIPPI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GEOVANA COSTA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highlight w:val="yellow"/>
                <w:lang w:eastAsia="pt-BR"/>
              </w:rPr>
              <w:t>BETRIZ BARBOSA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Isabela Marcondes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08/11/2014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i/>
                <w:iCs/>
                <w:sz w:val="16"/>
                <w:szCs w:val="20"/>
                <w:lang w:eastAsia="pt-BR"/>
              </w:rPr>
              <w:t>GABRIEL MARQUES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23/11/2014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Gonçalves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CLARA MARTINS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ANDRÉ MARTINS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JÚLIA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09/11/2014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CAMILLY THEOBALD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26/11/2014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LAURA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Gonçalves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CLARA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SANTOS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ANDRÉ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09/11/2014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ANTONIO CARLOS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29/11/2014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Clara Franklin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Kaique</w:t>
            </w:r>
            <w:proofErr w:type="spellEnd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de Oliveira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SANTOS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12/11/2014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LAISA MARIA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30/11/2014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BEZERRA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GABRIELA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Kaique</w:t>
            </w:r>
            <w:proofErr w:type="spellEnd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15/11/2014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ARTUR MARQUES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lang w:eastAsia="pt-BR"/>
              </w:rPr>
              <w:t>DIA 30/11/2014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 MARIA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Vitória F. Silva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VINICIUS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Rodrigues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OBS.: DIA 29 DE NOVEMBRO 2014, HAVERÁ REUNIÃO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7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COM TODOS OS COROINHAS, ÀS </w:t>
            </w:r>
            <w:proofErr w:type="gramStart"/>
            <w:r w:rsidRPr="004A2864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14:30</w:t>
            </w:r>
            <w:proofErr w:type="gramEnd"/>
            <w:r w:rsidRPr="004A2864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A2864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gridAfter w:val="2"/>
          <w:wAfter w:w="847" w:type="dxa"/>
          <w:trHeight w:val="255"/>
        </w:trPr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left="-55" w:firstLine="214"/>
              <w:jc w:val="both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e Cristiane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Ricardo e Cristiane</w:t>
            </w:r>
          </w:p>
        </w:tc>
      </w:tr>
      <w:tr w:rsidR="004A2864" w:rsidRPr="004A2864" w:rsidTr="004A2864">
        <w:trPr>
          <w:gridAfter w:val="2"/>
          <w:wAfter w:w="847" w:type="dxa"/>
          <w:trHeight w:val="255"/>
        </w:trPr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gridAfter w:val="2"/>
          <w:wAfter w:w="847" w:type="dxa"/>
          <w:trHeight w:val="255"/>
        </w:trPr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gridAfter w:val="2"/>
          <w:wAfter w:w="847" w:type="dxa"/>
          <w:trHeight w:val="25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99748-6253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  </w:t>
            </w: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4A2864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A2864" w:rsidRPr="004A2864" w:rsidTr="004A2864">
        <w:trPr>
          <w:gridAfter w:val="2"/>
          <w:wAfter w:w="847" w:type="dxa"/>
          <w:trHeight w:val="255"/>
        </w:trPr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both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Rua</w:t>
            </w:r>
            <w:proofErr w:type="gramStart"/>
            <w:r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</w:t>
            </w: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</w:t>
            </w:r>
            <w:proofErr w:type="gramEnd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João Ceribelli Pacca, 69 </w:t>
            </w:r>
            <w:proofErr w:type="spell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Jd</w:t>
            </w:r>
            <w:proofErr w:type="spellEnd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. Everest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4A2864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64" w:rsidRPr="004A2864" w:rsidRDefault="004A2864" w:rsidP="004A2864">
            <w:pPr>
              <w:spacing w:after="0" w:line="240" w:lineRule="auto"/>
              <w:ind w:firstLine="214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</w:tbl>
    <w:p w:rsidR="00A33059" w:rsidRDefault="00A33059" w:rsidP="004A2864">
      <w:pPr>
        <w:ind w:firstLine="339"/>
      </w:pPr>
    </w:p>
    <w:sectPr w:rsidR="00A33059" w:rsidSect="004A2864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64"/>
    <w:rsid w:val="004A2864"/>
    <w:rsid w:val="00A33059"/>
    <w:rsid w:val="00AA10BE"/>
    <w:rsid w:val="00D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50C8-8DB9-4219-94B0-DDD46168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2014-10-23T15:26:00Z</dcterms:created>
  <dcterms:modified xsi:type="dcterms:W3CDTF">2014-10-23T15:36:00Z</dcterms:modified>
</cp:coreProperties>
</file>